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DD" w:rsidRPr="002A07C4" w:rsidRDefault="00A17EDD" w:rsidP="00A17EDD">
      <w:pPr>
        <w:pStyle w:val="Lgende"/>
        <w:keepNext/>
        <w:spacing w:line="480" w:lineRule="auto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Additional file 1:</w:t>
      </w:r>
      <w:r w:rsidRPr="002A07C4">
        <w:rPr>
          <w:color w:val="auto"/>
          <w:sz w:val="22"/>
          <w:szCs w:val="22"/>
          <w:lang w:val="en-US"/>
        </w:rPr>
        <w:t xml:space="preserve"> List of </w:t>
      </w:r>
      <w:r w:rsidR="00FB72AA">
        <w:rPr>
          <w:color w:val="auto"/>
          <w:sz w:val="22"/>
          <w:szCs w:val="22"/>
          <w:lang w:val="en-US"/>
        </w:rPr>
        <w:t>search terms</w:t>
      </w:r>
      <w:r w:rsidR="00BF5570">
        <w:rPr>
          <w:color w:val="auto"/>
          <w:sz w:val="22"/>
          <w:szCs w:val="22"/>
          <w:lang w:val="en-US"/>
        </w:rPr>
        <w:t xml:space="preserve"> pre-identified by the search team, sort by lexical field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15"/>
        <w:gridCol w:w="2105"/>
        <w:gridCol w:w="1928"/>
        <w:gridCol w:w="2380"/>
        <w:gridCol w:w="1675"/>
        <w:gridCol w:w="2090"/>
        <w:gridCol w:w="2127"/>
      </w:tblGrid>
      <w:tr w:rsidR="005204E2" w:rsidRPr="002A07C4" w:rsidTr="005204E2">
        <w:tc>
          <w:tcPr>
            <w:tcW w:w="673" w:type="pct"/>
          </w:tcPr>
          <w:p w:rsidR="005204E2" w:rsidRPr="002A07C4" w:rsidRDefault="005204E2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Biodiversity</w:t>
            </w:r>
          </w:p>
        </w:tc>
        <w:tc>
          <w:tcPr>
            <w:tcW w:w="740" w:type="pct"/>
          </w:tcPr>
          <w:p w:rsidR="005204E2" w:rsidRPr="002A07C4" w:rsidRDefault="005204E2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LTI</w:t>
            </w:r>
          </w:p>
        </w:tc>
        <w:tc>
          <w:tcPr>
            <w:tcW w:w="678" w:type="pct"/>
          </w:tcPr>
          <w:p w:rsidR="005204E2" w:rsidRPr="002A07C4" w:rsidRDefault="005204E2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Verges</w:t>
            </w:r>
          </w:p>
        </w:tc>
        <w:tc>
          <w:tcPr>
            <w:tcW w:w="837" w:type="pct"/>
          </w:tcPr>
          <w:p w:rsidR="005204E2" w:rsidRPr="002A07C4" w:rsidRDefault="005204E2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Management practices</w:t>
            </w:r>
          </w:p>
        </w:tc>
        <w:tc>
          <w:tcPr>
            <w:tcW w:w="589" w:type="pct"/>
          </w:tcPr>
          <w:p w:rsidR="005204E2" w:rsidRPr="002A07C4" w:rsidRDefault="005204E2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Habitats</w:t>
            </w:r>
          </w:p>
        </w:tc>
        <w:tc>
          <w:tcPr>
            <w:tcW w:w="735" w:type="pct"/>
          </w:tcPr>
          <w:p w:rsidR="005204E2" w:rsidRPr="002A07C4" w:rsidRDefault="005204E2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Continuity</w:t>
            </w:r>
          </w:p>
        </w:tc>
        <w:tc>
          <w:tcPr>
            <w:tcW w:w="748" w:type="pct"/>
          </w:tcPr>
          <w:p w:rsidR="005204E2" w:rsidRPr="002A07C4" w:rsidRDefault="005204E2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Measurements</w:t>
            </w:r>
          </w:p>
        </w:tc>
      </w:tr>
      <w:tr w:rsidR="005204E2" w:rsidRPr="002A07C4" w:rsidTr="005204E2">
        <w:tc>
          <w:tcPr>
            <w:tcW w:w="673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Biodiversity</w:t>
            </w: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ab/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Biological diversity</w:t>
            </w: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ab/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Diversity</w:t>
            </w:r>
          </w:p>
        </w:tc>
        <w:tc>
          <w:tcPr>
            <w:tcW w:w="740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Infrastructure</w:t>
            </w:r>
          </w:p>
        </w:tc>
        <w:tc>
          <w:tcPr>
            <w:tcW w:w="678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Verge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Right of way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Verge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Dependency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Road shoulder</w:t>
            </w:r>
          </w:p>
          <w:p w:rsidR="005204E2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Emergency lane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Safe lane</w:t>
            </w:r>
          </w:p>
        </w:tc>
        <w:tc>
          <w:tcPr>
            <w:tcW w:w="837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Management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Intensive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Extensive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589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Habitat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Landscape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Refuge</w:t>
            </w:r>
          </w:p>
        </w:tc>
        <w:tc>
          <w:tcPr>
            <w:tcW w:w="735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Green infrastructures</w:t>
            </w:r>
            <w:bookmarkStart w:id="0" w:name="_GoBack"/>
            <w:bookmarkEnd w:id="0"/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Blue-green infrastructure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Greenway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Corridor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Ecological corridor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River corridor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Riparian corridor Linear landscape element</w:t>
            </w:r>
          </w:p>
        </w:tc>
        <w:tc>
          <w:tcPr>
            <w:tcW w:w="748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Abundance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Floristic composition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proofErr w:type="spellStart"/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Faunistic</w:t>
            </w:r>
            <w:proofErr w:type="spellEnd"/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 xml:space="preserve"> composition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Species richness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Diversity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</w:tr>
      <w:tr w:rsidR="005204E2" w:rsidRPr="002A07C4" w:rsidTr="005204E2">
        <w:tc>
          <w:tcPr>
            <w:tcW w:w="673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Species</w:t>
            </w: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ab/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Ecosystem</w:t>
            </w: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ab/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Ecotone</w:t>
            </w: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ab/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Community</w:t>
            </w:r>
          </w:p>
        </w:tc>
        <w:tc>
          <w:tcPr>
            <w:tcW w:w="740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Linear</w:t>
            </w:r>
          </w:p>
        </w:tc>
        <w:tc>
          <w:tcPr>
            <w:tcW w:w="678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Edge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Side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Roadside</w:t>
            </w:r>
          </w:p>
        </w:tc>
        <w:tc>
          <w:tcPr>
            <w:tcW w:w="837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Pesticide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Biocide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Insecticide</w:t>
            </w:r>
            <w:r w:rsidRPr="002A07C4">
              <w:rPr>
                <w:sz w:val="14"/>
                <w:szCs w:val="14"/>
                <w:lang w:val="en-US"/>
              </w:rPr>
              <w:tab/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Herbicide</w:t>
            </w:r>
            <w:r w:rsidRPr="002A07C4">
              <w:rPr>
                <w:sz w:val="14"/>
                <w:szCs w:val="14"/>
                <w:lang w:val="en-US"/>
              </w:rPr>
              <w:tab/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Fungicide Biological Control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Biocontrol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Fertilizing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Eradication</w:t>
            </w:r>
          </w:p>
        </w:tc>
        <w:tc>
          <w:tcPr>
            <w:tcW w:w="589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Forest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Woodland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Farmland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Agriculture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Crops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Urban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Grassland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Hayfield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Forest-edge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Hedgerow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Hedge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Heath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Moor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Rangeland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Pasture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Meadows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Wetland</w:t>
            </w:r>
          </w:p>
        </w:tc>
        <w:tc>
          <w:tcPr>
            <w:tcW w:w="735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Migration corridor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Movement corridor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Movement lane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Migration lane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Migration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Migrate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Migratory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Movement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Mobility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Dispersal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Route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Itinerary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Passage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Path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Way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Pathway</w:t>
            </w:r>
          </w:p>
        </w:tc>
        <w:tc>
          <w:tcPr>
            <w:tcW w:w="748" w:type="pct"/>
          </w:tcPr>
          <w:p w:rsidR="005204E2" w:rsidRPr="00BF5570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BF557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Refuge</w:t>
            </w:r>
          </w:p>
          <w:p w:rsidR="005204E2" w:rsidRPr="00BF5570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BF557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Habitat</w:t>
            </w:r>
          </w:p>
          <w:p w:rsidR="005204E2" w:rsidRPr="00BF5570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F557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Nesting</w:t>
            </w:r>
            <w:proofErr w:type="spellEnd"/>
            <w:r w:rsidRPr="00BF557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 site</w:t>
            </w:r>
          </w:p>
          <w:p w:rsidR="005204E2" w:rsidRPr="00BF5570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BF557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Reproduction site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Feeding site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</w:tr>
      <w:tr w:rsidR="005204E2" w:rsidRPr="002A07C4" w:rsidTr="005204E2">
        <w:tc>
          <w:tcPr>
            <w:tcW w:w="673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Flora</w:t>
            </w: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ab/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Plant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740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Transport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Transportation</w:t>
            </w:r>
          </w:p>
        </w:tc>
        <w:tc>
          <w:tcPr>
            <w:tcW w:w="678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Vicinity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Proximity</w:t>
            </w:r>
          </w:p>
        </w:tc>
        <w:tc>
          <w:tcPr>
            <w:tcW w:w="837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Plantation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Mowing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Reaping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Plowing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Pruning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Weeding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Clearing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Cutting</w:t>
            </w:r>
            <w:r w:rsidRPr="002A07C4">
              <w:rPr>
                <w:sz w:val="14"/>
                <w:szCs w:val="14"/>
                <w:lang w:val="en-US"/>
              </w:rPr>
              <w:tab/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Mulching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proofErr w:type="spellStart"/>
            <w:r w:rsidRPr="002A07C4">
              <w:rPr>
                <w:sz w:val="14"/>
                <w:szCs w:val="14"/>
                <w:lang w:val="en-US"/>
              </w:rPr>
              <w:t>Rameal</w:t>
            </w:r>
            <w:proofErr w:type="spellEnd"/>
            <w:r w:rsidRPr="002A07C4">
              <w:rPr>
                <w:sz w:val="14"/>
                <w:szCs w:val="14"/>
                <w:lang w:val="en-US"/>
              </w:rPr>
              <w:t xml:space="preserve"> Chipped Wood (RCW)</w:t>
            </w:r>
            <w:r w:rsidRPr="002A07C4">
              <w:rPr>
                <w:sz w:val="14"/>
                <w:szCs w:val="14"/>
                <w:lang w:val="en-US"/>
              </w:rPr>
              <w:tab/>
            </w:r>
          </w:p>
        </w:tc>
        <w:tc>
          <w:tcPr>
            <w:tcW w:w="589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Artificial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Man-made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735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Along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Alongside</w:t>
            </w:r>
          </w:p>
        </w:tc>
        <w:tc>
          <w:tcPr>
            <w:tcW w:w="748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Dispersal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Movement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Gene Flow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proofErr w:type="spellStart"/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Epizoochory</w:t>
            </w:r>
            <w:proofErr w:type="spellEnd"/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Seed dispersal</w:t>
            </w:r>
          </w:p>
        </w:tc>
      </w:tr>
      <w:tr w:rsidR="005204E2" w:rsidRPr="002A07C4" w:rsidTr="005204E2">
        <w:tc>
          <w:tcPr>
            <w:tcW w:w="673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Fauna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Animal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Fish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Reptile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Birds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Amphibian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Mammal</w:t>
            </w: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ab/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Vertebrate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Insect</w:t>
            </w:r>
          </w:p>
        </w:tc>
        <w:tc>
          <w:tcPr>
            <w:tcW w:w="740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Rail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Railway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Railway lines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Railroad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Train track</w:t>
            </w:r>
          </w:p>
        </w:tc>
        <w:tc>
          <w:tcPr>
            <w:tcW w:w="678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Embankment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Ditch</w:t>
            </w:r>
          </w:p>
        </w:tc>
        <w:tc>
          <w:tcPr>
            <w:tcW w:w="837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Fence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Fence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2A07C4">
              <w:rPr>
                <w:sz w:val="14"/>
                <w:szCs w:val="14"/>
                <w:lang w:val="en-US"/>
              </w:rPr>
              <w:t>line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Wire netting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Wire mesh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589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735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Viability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Population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Gene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Flow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 xml:space="preserve">Colonization </w:t>
            </w:r>
          </w:p>
        </w:tc>
        <w:tc>
          <w:tcPr>
            <w:tcW w:w="748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Mortality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Loss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Decline</w:t>
            </w:r>
          </w:p>
        </w:tc>
      </w:tr>
      <w:tr w:rsidR="005204E2" w:rsidRPr="002A07C4" w:rsidTr="005204E2">
        <w:tc>
          <w:tcPr>
            <w:tcW w:w="673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Ecological</w:t>
            </w: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ab/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Natural</w:t>
            </w:r>
          </w:p>
        </w:tc>
        <w:tc>
          <w:tcPr>
            <w:tcW w:w="740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Canal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Waterway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Shipping lane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lastRenderedPageBreak/>
              <w:t>Navigation lane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Channel</w:t>
            </w:r>
          </w:p>
        </w:tc>
        <w:tc>
          <w:tcPr>
            <w:tcW w:w="678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lastRenderedPageBreak/>
              <w:t>Riparian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Riparian strip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Riverside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lastRenderedPageBreak/>
              <w:t>Riverine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Bank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Riverbank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Floodplain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Wetland</w:t>
            </w:r>
          </w:p>
        </w:tc>
        <w:tc>
          <w:tcPr>
            <w:tcW w:w="837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lastRenderedPageBreak/>
              <w:t>Restoration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Compensation Mitigation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589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735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Connectivity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Connect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Connecting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lastRenderedPageBreak/>
              <w:t>Network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Continuity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Discontinuous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Discontinued</w:t>
            </w:r>
          </w:p>
        </w:tc>
        <w:tc>
          <w:tcPr>
            <w:tcW w:w="748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lastRenderedPageBreak/>
              <w:t>Invasion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Invasive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Allergy</w:t>
            </w:r>
          </w:p>
        </w:tc>
      </w:tr>
      <w:tr w:rsidR="005204E2" w:rsidRPr="002A07C4" w:rsidTr="005204E2">
        <w:tc>
          <w:tcPr>
            <w:tcW w:w="673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Conservation</w:t>
            </w: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ab/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740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River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Stream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Course</w:t>
            </w:r>
          </w:p>
        </w:tc>
        <w:tc>
          <w:tcPr>
            <w:tcW w:w="678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Central reservation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Intersection reservation</w:t>
            </w:r>
          </w:p>
        </w:tc>
        <w:tc>
          <w:tcPr>
            <w:tcW w:w="837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Underpass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Overpass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Tunnel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Culvert</w:t>
            </w:r>
          </w:p>
        </w:tc>
        <w:tc>
          <w:tcPr>
            <w:tcW w:w="589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735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748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Disturbance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Degradation</w:t>
            </w:r>
          </w:p>
        </w:tc>
      </w:tr>
      <w:tr w:rsidR="005204E2" w:rsidRPr="002A07C4" w:rsidTr="005204E2">
        <w:tc>
          <w:tcPr>
            <w:tcW w:w="673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Nature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Wildlife</w:t>
            </w:r>
          </w:p>
        </w:tc>
        <w:tc>
          <w:tcPr>
            <w:tcW w:w="740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Power line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Electric line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High-tension line</w:t>
            </w:r>
          </w:p>
        </w:tc>
        <w:tc>
          <w:tcPr>
            <w:tcW w:w="678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Rest area</w:t>
            </w:r>
          </w:p>
        </w:tc>
        <w:tc>
          <w:tcPr>
            <w:tcW w:w="837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Pasture</w:t>
            </w:r>
          </w:p>
        </w:tc>
        <w:tc>
          <w:tcPr>
            <w:tcW w:w="589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735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748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</w:tr>
      <w:tr w:rsidR="005204E2" w:rsidRPr="002A07C4" w:rsidTr="005204E2">
        <w:tc>
          <w:tcPr>
            <w:tcW w:w="673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Exotic</w:t>
            </w: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ab/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Invasive</w:t>
            </w: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ab/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Indigenous</w:t>
            </w: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ab/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Native</w:t>
            </w:r>
          </w:p>
        </w:tc>
        <w:tc>
          <w:tcPr>
            <w:tcW w:w="740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Electric pylon</w:t>
            </w:r>
          </w:p>
        </w:tc>
        <w:tc>
          <w:tcPr>
            <w:tcW w:w="678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Buffer strip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Grass strip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Vegetated strip</w:t>
            </w:r>
          </w:p>
        </w:tc>
        <w:tc>
          <w:tcPr>
            <w:tcW w:w="837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Burning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Stubble burning</w:t>
            </w:r>
          </w:p>
        </w:tc>
        <w:tc>
          <w:tcPr>
            <w:tcW w:w="589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735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748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</w:tr>
      <w:tr w:rsidR="005204E2" w:rsidRPr="002A07C4" w:rsidTr="005204E2">
        <w:tc>
          <w:tcPr>
            <w:tcW w:w="673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Aquatic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Terrestrial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740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Pipeline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Gas pipeline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Oil pipeline</w:t>
            </w:r>
          </w:p>
        </w:tc>
        <w:tc>
          <w:tcPr>
            <w:tcW w:w="678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837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Ditching</w:t>
            </w:r>
          </w:p>
        </w:tc>
        <w:tc>
          <w:tcPr>
            <w:tcW w:w="589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735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748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</w:tr>
      <w:tr w:rsidR="005204E2" w:rsidRPr="002A07C4" w:rsidTr="005204E2">
        <w:tc>
          <w:tcPr>
            <w:tcW w:w="673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740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Road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Highway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Motorway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Freeway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Roadway</w:t>
            </w:r>
          </w:p>
        </w:tc>
        <w:tc>
          <w:tcPr>
            <w:tcW w:w="678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837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Pollution Contamination Depollution</w:t>
            </w:r>
          </w:p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Decontamination</w:t>
            </w:r>
          </w:p>
        </w:tc>
        <w:tc>
          <w:tcPr>
            <w:tcW w:w="589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735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748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</w:tr>
      <w:tr w:rsidR="005204E2" w:rsidRPr="002A07C4" w:rsidTr="005204E2">
        <w:tc>
          <w:tcPr>
            <w:tcW w:w="673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740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Turnpike</w:t>
            </w:r>
          </w:p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Pike</w:t>
            </w:r>
          </w:p>
        </w:tc>
        <w:tc>
          <w:tcPr>
            <w:tcW w:w="678" w:type="pct"/>
          </w:tcPr>
          <w:p w:rsidR="005204E2" w:rsidRPr="002A07C4" w:rsidRDefault="005204E2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837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589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735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748" w:type="pct"/>
          </w:tcPr>
          <w:p w:rsidR="005204E2" w:rsidRPr="002A07C4" w:rsidRDefault="005204E2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</w:tr>
    </w:tbl>
    <w:p w:rsidR="001047E5" w:rsidRDefault="001047E5" w:rsidP="00A17EDD">
      <w:pPr>
        <w:ind w:left="0" w:firstLine="0"/>
      </w:pPr>
    </w:p>
    <w:sectPr w:rsidR="001047E5" w:rsidSect="00A17E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DD"/>
    <w:rsid w:val="001047E5"/>
    <w:rsid w:val="005204E2"/>
    <w:rsid w:val="00A17EDD"/>
    <w:rsid w:val="00B4490C"/>
    <w:rsid w:val="00BF4291"/>
    <w:rsid w:val="00BF5570"/>
    <w:rsid w:val="00F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90F59-B43F-4E8C-B73B-2A9E6617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EDD"/>
  </w:style>
  <w:style w:type="paragraph" w:styleId="Titre1">
    <w:name w:val="heading 1"/>
    <w:basedOn w:val="Normal"/>
    <w:next w:val="Normal"/>
    <w:link w:val="Titre1Car"/>
    <w:uiPriority w:val="9"/>
    <w:qFormat/>
    <w:rsid w:val="00BF4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4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BF4291"/>
    <w:pPr>
      <w:spacing w:after="100" w:line="276" w:lineRule="auto"/>
      <w:ind w:left="0" w:firstLine="0"/>
    </w:pPr>
    <w:rPr>
      <w:rFonts w:eastAsiaTheme="minorEastAsia"/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BF4291"/>
    <w:pPr>
      <w:spacing w:after="100" w:line="276" w:lineRule="auto"/>
      <w:ind w:left="220" w:firstLine="0"/>
    </w:pPr>
    <w:rPr>
      <w:rFonts w:eastAsiaTheme="minorEastAsia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BF4291"/>
    <w:pPr>
      <w:spacing w:after="100" w:line="276" w:lineRule="auto"/>
      <w:ind w:left="440" w:firstLine="0"/>
    </w:pPr>
    <w:rPr>
      <w:rFonts w:eastAsiaTheme="minorEastAsia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F429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BF429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4291"/>
    <w:pPr>
      <w:spacing w:line="276" w:lineRule="auto"/>
      <w:ind w:left="0" w:firstLine="0"/>
      <w:outlineLvl w:val="9"/>
    </w:pPr>
    <w:rPr>
      <w:lang w:eastAsia="fr-FR"/>
    </w:rPr>
  </w:style>
  <w:style w:type="table" w:styleId="Grilledutableau">
    <w:name w:val="Table Grid"/>
    <w:basedOn w:val="TableauNormal"/>
    <w:uiPriority w:val="59"/>
    <w:rsid w:val="00A1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unhideWhenUsed/>
    <w:rsid w:val="00A17EDD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A17ED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Arzhvael Jeusset</dc:creator>
  <cp:lastModifiedBy>Anne VILLEMEY</cp:lastModifiedBy>
  <cp:revision>5</cp:revision>
  <dcterms:created xsi:type="dcterms:W3CDTF">2015-09-29T08:17:00Z</dcterms:created>
  <dcterms:modified xsi:type="dcterms:W3CDTF">2017-04-06T07:01:00Z</dcterms:modified>
</cp:coreProperties>
</file>